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FD7" w:rsidRPr="005A38B3" w:rsidRDefault="00104FD7" w:rsidP="00B678A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Hlk90037649"/>
      <w:r w:rsidRPr="005A38B3">
        <w:rPr>
          <w:rFonts w:ascii="Times New Roman" w:hAnsi="Times New Roman"/>
          <w:sz w:val="28"/>
          <w:szCs w:val="28"/>
          <w:lang w:eastAsia="ru-RU"/>
        </w:rPr>
        <w:t>Российская Федерация</w:t>
      </w:r>
    </w:p>
    <w:p w:rsidR="00104FD7" w:rsidRDefault="00104FD7" w:rsidP="00B678AC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ПОСЕЛКА РАМАСУХА </w:t>
      </w:r>
    </w:p>
    <w:p w:rsidR="00104FD7" w:rsidRPr="00EE1993" w:rsidRDefault="00104FD7" w:rsidP="00EE1993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ПОЧЕПСКОГО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A38B3">
        <w:rPr>
          <w:rFonts w:ascii="Times New Roman" w:hAnsi="Times New Roman"/>
          <w:bCs/>
          <w:sz w:val="28"/>
          <w:szCs w:val="28"/>
          <w:lang w:eastAsia="ru-RU"/>
        </w:rPr>
        <w:t>БРЯНСКОЙ ОБЛАСТИ</w:t>
      </w:r>
    </w:p>
    <w:p w:rsidR="00104FD7" w:rsidRPr="005A38B3" w:rsidRDefault="00104FD7" w:rsidP="00B678AC">
      <w:pPr>
        <w:keepNext/>
        <w:spacing w:after="0" w:line="240" w:lineRule="auto"/>
        <w:jc w:val="center"/>
        <w:outlineLvl w:val="3"/>
        <w:rPr>
          <w:rFonts w:ascii="Times New Roman" w:hAnsi="Times New Roman"/>
          <w:bCs/>
          <w:sz w:val="28"/>
          <w:szCs w:val="28"/>
          <w:lang w:eastAsia="ru-RU"/>
        </w:rPr>
      </w:pPr>
    </w:p>
    <w:p w:rsidR="00104FD7" w:rsidRPr="005A38B3" w:rsidRDefault="00104FD7" w:rsidP="00B678AC">
      <w:pPr>
        <w:keepNext/>
        <w:spacing w:after="0" w:line="240" w:lineRule="auto"/>
        <w:jc w:val="center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bCs/>
          <w:sz w:val="28"/>
          <w:szCs w:val="28"/>
          <w:lang w:eastAsia="ru-RU"/>
        </w:rPr>
        <w:t>ПОСТАНОВЛЕНИЕ</w:t>
      </w:r>
    </w:p>
    <w:p w:rsidR="00104FD7" w:rsidRPr="005A38B3" w:rsidRDefault="00104FD7" w:rsidP="00B678AC">
      <w:pPr>
        <w:keepNext/>
        <w:spacing w:before="240" w:after="60" w:line="240" w:lineRule="auto"/>
        <w:jc w:val="center"/>
        <w:outlineLvl w:val="3"/>
        <w:rPr>
          <w:rFonts w:ascii="Times New Roman" w:hAnsi="Times New Roman"/>
          <w:sz w:val="28"/>
          <w:szCs w:val="28"/>
          <w:lang w:eastAsia="ru-RU"/>
        </w:rPr>
      </w:pPr>
    </w:p>
    <w:p w:rsidR="00104FD7" w:rsidRPr="005A38B3" w:rsidRDefault="00104FD7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04FD7" w:rsidRPr="005A38B3" w:rsidRDefault="00104FD7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 xml:space="preserve">от   </w:t>
      </w:r>
      <w:r w:rsidR="00CE1CBC">
        <w:rPr>
          <w:rFonts w:ascii="Times New Roman" w:hAnsi="Times New Roman"/>
          <w:sz w:val="28"/>
          <w:szCs w:val="28"/>
          <w:lang w:eastAsia="ru-RU"/>
        </w:rPr>
        <w:t>17</w:t>
      </w:r>
      <w:r w:rsidR="0092136A">
        <w:rPr>
          <w:rFonts w:ascii="Times New Roman" w:hAnsi="Times New Roman"/>
          <w:sz w:val="28"/>
          <w:szCs w:val="28"/>
          <w:lang w:eastAsia="ru-RU"/>
        </w:rPr>
        <w:t>.12</w:t>
      </w:r>
      <w:r>
        <w:rPr>
          <w:rFonts w:ascii="Times New Roman" w:hAnsi="Times New Roman"/>
          <w:sz w:val="28"/>
          <w:szCs w:val="28"/>
          <w:lang w:eastAsia="ru-RU"/>
        </w:rPr>
        <w:t>. 202</w:t>
      </w:r>
      <w:r w:rsidR="00A96339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A38B3">
        <w:rPr>
          <w:rFonts w:ascii="Times New Roman" w:hAnsi="Times New Roman"/>
          <w:sz w:val="28"/>
          <w:szCs w:val="28"/>
          <w:lang w:eastAsia="ru-RU"/>
        </w:rPr>
        <w:t xml:space="preserve">  № </w:t>
      </w:r>
      <w:r w:rsidR="00A9633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136A">
        <w:rPr>
          <w:rFonts w:ascii="Times New Roman" w:hAnsi="Times New Roman"/>
          <w:sz w:val="28"/>
          <w:szCs w:val="28"/>
          <w:lang w:eastAsia="ru-RU"/>
        </w:rPr>
        <w:t>5</w:t>
      </w:r>
      <w:r w:rsidR="00A96339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104FD7" w:rsidRDefault="00104FD7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104FD7" w:rsidRPr="005A38B3" w:rsidRDefault="00104FD7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FD7" w:rsidRPr="005A38B3" w:rsidRDefault="00104FD7" w:rsidP="001451E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 xml:space="preserve">Об утверждении </w:t>
      </w:r>
      <w:r w:rsidRPr="005A38B3">
        <w:rPr>
          <w:rFonts w:ascii="Times New Roman" w:hAnsi="Times New Roman"/>
          <w:bCs/>
          <w:sz w:val="28"/>
          <w:szCs w:val="28"/>
        </w:rPr>
        <w:t xml:space="preserve">Программы профилактики </w:t>
      </w:r>
    </w:p>
    <w:p w:rsidR="00104FD7" w:rsidRPr="005A38B3" w:rsidRDefault="00104FD7" w:rsidP="001451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 xml:space="preserve">рисков причинения вреда (ущерба) </w:t>
      </w:r>
      <w:proofErr w:type="gramStart"/>
      <w:r w:rsidRPr="005A38B3">
        <w:rPr>
          <w:rFonts w:ascii="Times New Roman" w:hAnsi="Times New Roman"/>
          <w:sz w:val="28"/>
          <w:szCs w:val="28"/>
        </w:rPr>
        <w:t>охраняемым</w:t>
      </w:r>
      <w:proofErr w:type="gramEnd"/>
      <w:r w:rsidRPr="005A38B3">
        <w:rPr>
          <w:rFonts w:ascii="Times New Roman" w:hAnsi="Times New Roman"/>
          <w:sz w:val="28"/>
          <w:szCs w:val="28"/>
        </w:rPr>
        <w:t xml:space="preserve"> </w:t>
      </w:r>
    </w:p>
    <w:p w:rsidR="00104FD7" w:rsidRPr="005A38B3" w:rsidRDefault="00104FD7" w:rsidP="001451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 xml:space="preserve">законом ценностям при осуществлении </w:t>
      </w:r>
    </w:p>
    <w:p w:rsidR="00104FD7" w:rsidRPr="005A38B3" w:rsidRDefault="00104FD7" w:rsidP="001451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 xml:space="preserve">муниципального земельного контроля в границах </w:t>
      </w:r>
    </w:p>
    <w:p w:rsidR="00104FD7" w:rsidRDefault="00104FD7" w:rsidP="001451E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Рамасухского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451E0">
        <w:rPr>
          <w:rFonts w:ascii="Times New Roman" w:hAnsi="Times New Roman"/>
          <w:sz w:val="28"/>
          <w:szCs w:val="28"/>
        </w:rPr>
        <w:t xml:space="preserve">городского поселения </w:t>
      </w:r>
      <w:proofErr w:type="spellStart"/>
      <w:r w:rsidRPr="005A38B3">
        <w:rPr>
          <w:rFonts w:ascii="Times New Roman" w:hAnsi="Times New Roman"/>
          <w:sz w:val="28"/>
          <w:szCs w:val="28"/>
        </w:rPr>
        <w:t>Почепского</w:t>
      </w:r>
      <w:proofErr w:type="spellEnd"/>
    </w:p>
    <w:p w:rsidR="00104FD7" w:rsidRPr="005A38B3" w:rsidRDefault="00104FD7" w:rsidP="001451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 xml:space="preserve"> муниципального района Брянской области </w:t>
      </w:r>
      <w:r w:rsidRPr="005A38B3">
        <w:rPr>
          <w:rFonts w:ascii="Times New Roman" w:hAnsi="Times New Roman"/>
          <w:bCs/>
          <w:sz w:val="28"/>
          <w:szCs w:val="28"/>
        </w:rPr>
        <w:t>на 202</w:t>
      </w:r>
      <w:r w:rsidR="00A96339">
        <w:rPr>
          <w:rFonts w:ascii="Times New Roman" w:hAnsi="Times New Roman"/>
          <w:bCs/>
          <w:sz w:val="28"/>
          <w:szCs w:val="28"/>
        </w:rPr>
        <w:t>6</w:t>
      </w:r>
      <w:r w:rsidRPr="005A38B3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104FD7" w:rsidRPr="005A38B3" w:rsidRDefault="00104FD7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FD7" w:rsidRPr="005A38B3" w:rsidRDefault="00104FD7" w:rsidP="00B67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>Руководствуясь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Pr="005A38B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5A38B3">
        <w:rPr>
          <w:rFonts w:ascii="Times New Roman" w:hAnsi="Times New Roman"/>
          <w:sz w:val="28"/>
          <w:szCs w:val="28"/>
        </w:rPr>
        <w:t xml:space="preserve">, администрация </w:t>
      </w:r>
      <w:r>
        <w:rPr>
          <w:rFonts w:ascii="Times New Roman" w:hAnsi="Times New Roman"/>
          <w:sz w:val="28"/>
          <w:szCs w:val="28"/>
        </w:rPr>
        <w:t xml:space="preserve">поселка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</w:p>
    <w:p w:rsidR="00104FD7" w:rsidRPr="005A38B3" w:rsidRDefault="00104FD7" w:rsidP="00B67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4FD7" w:rsidRPr="005A38B3" w:rsidRDefault="00104FD7" w:rsidP="00B67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>ПОСТАНОВЛЯЕТ:</w:t>
      </w:r>
    </w:p>
    <w:p w:rsidR="00104FD7" w:rsidRPr="005A38B3" w:rsidRDefault="00104FD7" w:rsidP="00B67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4FD7" w:rsidRDefault="00104FD7" w:rsidP="00B67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11"/>
      <w:bookmarkEnd w:id="1"/>
      <w:r w:rsidRPr="005A38B3">
        <w:rPr>
          <w:rFonts w:ascii="Times New Roman" w:hAnsi="Times New Roman"/>
          <w:sz w:val="28"/>
          <w:szCs w:val="28"/>
        </w:rPr>
        <w:t xml:space="preserve">1. Утвердить прилагаемую </w:t>
      </w:r>
      <w:r w:rsidRPr="005A38B3">
        <w:rPr>
          <w:rFonts w:ascii="Times New Roman" w:hAnsi="Times New Roman"/>
          <w:bCs/>
          <w:sz w:val="28"/>
          <w:szCs w:val="28"/>
        </w:rPr>
        <w:t xml:space="preserve">Программу профилактики </w:t>
      </w:r>
      <w:r w:rsidRPr="005A38B3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земельного контроля в границах </w:t>
      </w:r>
      <w:proofErr w:type="spellStart"/>
      <w:r>
        <w:rPr>
          <w:rFonts w:ascii="Times New Roman" w:hAnsi="Times New Roman"/>
          <w:sz w:val="28"/>
          <w:szCs w:val="28"/>
        </w:rPr>
        <w:t>Рамасухского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451E0">
        <w:rPr>
          <w:rFonts w:ascii="Times New Roman" w:hAnsi="Times New Roman"/>
          <w:sz w:val="28"/>
          <w:szCs w:val="28"/>
        </w:rPr>
        <w:t>городского поселения</w:t>
      </w:r>
      <w:r w:rsidRPr="005A3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38B3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5A38B3">
        <w:rPr>
          <w:rFonts w:ascii="Times New Roman" w:hAnsi="Times New Roman"/>
          <w:sz w:val="28"/>
          <w:szCs w:val="28"/>
        </w:rPr>
        <w:t xml:space="preserve"> муниципального района Брянской области </w:t>
      </w:r>
      <w:r w:rsidRPr="005A38B3">
        <w:rPr>
          <w:rFonts w:ascii="Times New Roman" w:hAnsi="Times New Roman"/>
          <w:bCs/>
          <w:sz w:val="28"/>
          <w:szCs w:val="28"/>
        </w:rPr>
        <w:t>на 202</w:t>
      </w:r>
      <w:r w:rsidR="00A96339">
        <w:rPr>
          <w:rFonts w:ascii="Times New Roman" w:hAnsi="Times New Roman"/>
          <w:bCs/>
          <w:sz w:val="28"/>
          <w:szCs w:val="28"/>
        </w:rPr>
        <w:t>6</w:t>
      </w:r>
      <w:r w:rsidRPr="005A38B3">
        <w:rPr>
          <w:rFonts w:ascii="Times New Roman" w:hAnsi="Times New Roman"/>
          <w:bCs/>
          <w:sz w:val="28"/>
          <w:szCs w:val="28"/>
        </w:rPr>
        <w:t xml:space="preserve"> год</w:t>
      </w:r>
      <w:r w:rsidRPr="005A38B3">
        <w:rPr>
          <w:rFonts w:ascii="Times New Roman" w:hAnsi="Times New Roman"/>
          <w:sz w:val="28"/>
          <w:szCs w:val="28"/>
        </w:rPr>
        <w:t xml:space="preserve"> (далее – Программа профилактики).</w:t>
      </w:r>
    </w:p>
    <w:p w:rsidR="00104FD7" w:rsidRPr="003452D3" w:rsidRDefault="00104FD7" w:rsidP="00EE19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52D3">
        <w:rPr>
          <w:rFonts w:ascii="Times New Roman" w:hAnsi="Times New Roman"/>
          <w:sz w:val="28"/>
          <w:szCs w:val="28"/>
        </w:rPr>
        <w:t>2. Настоящее постановление     опубликовать (обнародовать) согласно действующему законодательству и разместить на официальном сайте администрации в сети «Интернет».</w:t>
      </w:r>
    </w:p>
    <w:p w:rsidR="00104FD7" w:rsidRPr="003452D3" w:rsidRDefault="00104FD7" w:rsidP="00EE19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52D3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3452D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452D3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04FD7" w:rsidRPr="005A38B3" w:rsidRDefault="00104FD7" w:rsidP="00B678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04FD7" w:rsidRPr="005A38B3" w:rsidRDefault="00104FD7" w:rsidP="00B678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04FD7" w:rsidRDefault="00104FD7" w:rsidP="00B67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 xml:space="preserve">Глава администрации          </w:t>
      </w:r>
    </w:p>
    <w:p w:rsidR="00104FD7" w:rsidRPr="005A38B3" w:rsidRDefault="00104FD7" w:rsidP="00B67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Поселка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Рамасуха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A38B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Е.М.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Лощихина</w:t>
      </w:r>
      <w:proofErr w:type="spellEnd"/>
    </w:p>
    <w:p w:rsidR="00104FD7" w:rsidRPr="005A38B3" w:rsidRDefault="00104FD7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FD7" w:rsidRPr="005A38B3" w:rsidRDefault="00104FD7" w:rsidP="00B678A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lastRenderedPageBreak/>
        <w:t>Утверждена</w:t>
      </w:r>
    </w:p>
    <w:p w:rsidR="00104FD7" w:rsidRPr="005A38B3" w:rsidRDefault="00104FD7" w:rsidP="00B678A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5A38B3">
        <w:rPr>
          <w:rFonts w:ascii="Times New Roman" w:hAnsi="Times New Roman"/>
          <w:sz w:val="28"/>
          <w:szCs w:val="28"/>
          <w:lang w:eastAsia="ru-RU"/>
        </w:rPr>
        <w:t xml:space="preserve">остановлением администрации </w:t>
      </w:r>
    </w:p>
    <w:p w:rsidR="00104FD7" w:rsidRDefault="00104FD7" w:rsidP="00B678A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поселка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Рамасуха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04FD7" w:rsidRPr="005A38B3" w:rsidRDefault="00104FD7" w:rsidP="00B678A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CE1CBC">
        <w:rPr>
          <w:rFonts w:ascii="Times New Roman" w:hAnsi="Times New Roman"/>
          <w:sz w:val="28"/>
          <w:szCs w:val="28"/>
          <w:lang w:eastAsia="ru-RU"/>
        </w:rPr>
        <w:t>17</w:t>
      </w:r>
      <w:bookmarkStart w:id="2" w:name="_GoBack"/>
      <w:bookmarkEnd w:id="2"/>
      <w:r w:rsidR="0092136A">
        <w:rPr>
          <w:rFonts w:ascii="Times New Roman" w:hAnsi="Times New Roman"/>
          <w:sz w:val="28"/>
          <w:szCs w:val="28"/>
          <w:lang w:eastAsia="ru-RU"/>
        </w:rPr>
        <w:t>.12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5A38B3">
        <w:rPr>
          <w:rFonts w:ascii="Times New Roman" w:hAnsi="Times New Roman"/>
          <w:sz w:val="28"/>
          <w:szCs w:val="28"/>
          <w:lang w:eastAsia="ru-RU"/>
        </w:rPr>
        <w:t>202</w:t>
      </w:r>
      <w:r w:rsidR="00A96339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A38B3">
        <w:rPr>
          <w:rFonts w:ascii="Times New Roman" w:hAnsi="Times New Roman"/>
          <w:sz w:val="28"/>
          <w:szCs w:val="28"/>
          <w:lang w:eastAsia="ru-RU"/>
        </w:rPr>
        <w:t>г. №</w:t>
      </w:r>
      <w:r w:rsidR="00A96339">
        <w:rPr>
          <w:rFonts w:ascii="Times New Roman" w:hAnsi="Times New Roman"/>
          <w:sz w:val="28"/>
          <w:szCs w:val="28"/>
          <w:lang w:eastAsia="ru-RU"/>
        </w:rPr>
        <w:t xml:space="preserve"> 52</w:t>
      </w:r>
      <w:r w:rsidRPr="005A38B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04FD7" w:rsidRPr="005A38B3" w:rsidRDefault="00104FD7" w:rsidP="00B678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04FD7" w:rsidRPr="005A38B3" w:rsidRDefault="00104FD7" w:rsidP="00B678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3" w:name="Par44"/>
      <w:bookmarkEnd w:id="3"/>
      <w:r w:rsidRPr="005A38B3">
        <w:rPr>
          <w:rFonts w:ascii="Times New Roman" w:hAnsi="Times New Roman"/>
          <w:b/>
          <w:bCs/>
          <w:sz w:val="28"/>
          <w:szCs w:val="28"/>
        </w:rPr>
        <w:t>ПРОГРАММА</w:t>
      </w:r>
    </w:p>
    <w:p w:rsidR="00104FD7" w:rsidRPr="005A38B3" w:rsidRDefault="00104FD7" w:rsidP="00B678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38B3">
        <w:rPr>
          <w:rFonts w:ascii="Times New Roman" w:hAnsi="Times New Roman"/>
          <w:b/>
          <w:bCs/>
          <w:sz w:val="28"/>
          <w:szCs w:val="28"/>
        </w:rPr>
        <w:t xml:space="preserve">профилактики </w:t>
      </w:r>
      <w:r w:rsidRPr="005A38B3">
        <w:rPr>
          <w:rFonts w:ascii="Times New Roman" w:hAnsi="Times New Roman"/>
          <w:b/>
          <w:sz w:val="28"/>
          <w:szCs w:val="28"/>
        </w:rPr>
        <w:t>рисков причинения вреда (ущерба) охраняемым законом ценностям при осуществлении муниципального земельного контроля</w:t>
      </w:r>
    </w:p>
    <w:p w:rsidR="00104FD7" w:rsidRPr="005A38B3" w:rsidRDefault="00104FD7" w:rsidP="00B678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A38B3">
        <w:rPr>
          <w:rFonts w:ascii="Times New Roman" w:hAnsi="Times New Roman"/>
          <w:b/>
          <w:sz w:val="28"/>
          <w:szCs w:val="28"/>
        </w:rPr>
        <w:t xml:space="preserve">в границах </w:t>
      </w:r>
      <w:proofErr w:type="spellStart"/>
      <w:r>
        <w:rPr>
          <w:rFonts w:ascii="Times New Roman" w:hAnsi="Times New Roman"/>
          <w:b/>
          <w:sz w:val="28"/>
          <w:szCs w:val="28"/>
        </w:rPr>
        <w:t>Рамасухского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1451E0">
        <w:rPr>
          <w:rFonts w:ascii="Times New Roman" w:hAnsi="Times New Roman"/>
          <w:b/>
          <w:sz w:val="28"/>
          <w:szCs w:val="28"/>
        </w:rPr>
        <w:t xml:space="preserve">городского поселения </w:t>
      </w:r>
      <w:proofErr w:type="spellStart"/>
      <w:r w:rsidRPr="001451E0">
        <w:rPr>
          <w:rFonts w:ascii="Times New Roman" w:hAnsi="Times New Roman"/>
          <w:b/>
          <w:sz w:val="28"/>
          <w:szCs w:val="28"/>
        </w:rPr>
        <w:t>Почепского</w:t>
      </w:r>
      <w:proofErr w:type="spellEnd"/>
      <w:r w:rsidRPr="001451E0">
        <w:rPr>
          <w:rFonts w:ascii="Times New Roman" w:hAnsi="Times New Roman"/>
          <w:b/>
          <w:sz w:val="28"/>
          <w:szCs w:val="28"/>
        </w:rPr>
        <w:t xml:space="preserve"> муниципального района Брянской области на 202</w:t>
      </w:r>
      <w:r w:rsidR="00A96339">
        <w:rPr>
          <w:rFonts w:ascii="Times New Roman" w:hAnsi="Times New Roman"/>
          <w:b/>
          <w:sz w:val="28"/>
          <w:szCs w:val="28"/>
        </w:rPr>
        <w:t>6</w:t>
      </w:r>
      <w:r w:rsidRPr="001451E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04FD7" w:rsidRPr="005A38B3" w:rsidRDefault="00104FD7" w:rsidP="00B67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04FD7" w:rsidRPr="005A38B3" w:rsidRDefault="00104FD7" w:rsidP="00B67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A38B3">
        <w:rPr>
          <w:rFonts w:ascii="Times New Roman" w:hAnsi="Times New Roman"/>
          <w:sz w:val="28"/>
          <w:szCs w:val="28"/>
        </w:rPr>
        <w:t>Настоящая программа 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</w:t>
      </w:r>
      <w:proofErr w:type="gramEnd"/>
      <w:r w:rsidRPr="005A38B3">
        <w:rPr>
          <w:rFonts w:ascii="Times New Roman" w:hAnsi="Times New Roman"/>
          <w:sz w:val="28"/>
          <w:szCs w:val="28"/>
        </w:rPr>
        <w:t xml:space="preserve"> ценностям при осуществлении муниципального земельного контроля </w:t>
      </w:r>
      <w:r w:rsidRPr="001451E0">
        <w:rPr>
          <w:rFonts w:ascii="Times New Roman" w:hAnsi="Times New Roman"/>
          <w:sz w:val="28"/>
          <w:szCs w:val="28"/>
        </w:rPr>
        <w:t xml:space="preserve">в границах </w:t>
      </w:r>
      <w:proofErr w:type="spellStart"/>
      <w:r>
        <w:rPr>
          <w:rFonts w:ascii="Times New Roman" w:hAnsi="Times New Roman"/>
          <w:sz w:val="28"/>
          <w:szCs w:val="28"/>
        </w:rPr>
        <w:t>Рамасухского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451E0">
        <w:rPr>
          <w:rFonts w:ascii="Times New Roman" w:hAnsi="Times New Roman"/>
          <w:sz w:val="28"/>
          <w:szCs w:val="28"/>
        </w:rPr>
        <w:t xml:space="preserve">городского поселения </w:t>
      </w:r>
      <w:proofErr w:type="spellStart"/>
      <w:r w:rsidRPr="001451E0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1451E0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 w:rsidRPr="005A38B3">
        <w:rPr>
          <w:rFonts w:ascii="Times New Roman" w:hAnsi="Times New Roman"/>
          <w:sz w:val="28"/>
          <w:szCs w:val="28"/>
        </w:rPr>
        <w:t>.</w:t>
      </w:r>
    </w:p>
    <w:p w:rsidR="00104FD7" w:rsidRPr="005A38B3" w:rsidRDefault="00104FD7" w:rsidP="00B678A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5A38B3">
        <w:rPr>
          <w:rFonts w:ascii="Times New Roman" w:hAnsi="Times New Roman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104FD7" w:rsidRPr="005A38B3" w:rsidRDefault="00104FD7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1.1. Органом уполномоченным осуществлять муниципальный земельный контроль, является администрация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поселка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Рамасуха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A38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A38B3">
        <w:rPr>
          <w:rFonts w:ascii="Times New Roman" w:hAnsi="Times New Roman"/>
          <w:sz w:val="28"/>
          <w:szCs w:val="28"/>
          <w:lang w:eastAsia="ru-RU"/>
        </w:rPr>
        <w:t>Почепского</w:t>
      </w:r>
      <w:proofErr w:type="spellEnd"/>
      <w:r w:rsidRPr="005A38B3">
        <w:rPr>
          <w:rFonts w:ascii="Times New Roman" w:hAnsi="Times New Roman"/>
          <w:sz w:val="28"/>
          <w:szCs w:val="28"/>
          <w:lang w:eastAsia="ru-RU"/>
        </w:rPr>
        <w:t xml:space="preserve"> района Брянской области.</w:t>
      </w:r>
    </w:p>
    <w:p w:rsidR="00104FD7" w:rsidRPr="005A38B3" w:rsidRDefault="00104FD7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5A38B3">
        <w:rPr>
          <w:rFonts w:ascii="Times New Roman" w:hAnsi="Times New Roman"/>
          <w:sz w:val="28"/>
          <w:szCs w:val="28"/>
          <w:lang w:eastAsia="ru-RU"/>
        </w:rPr>
        <w:t>. Предметом муниципального земельного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104FD7" w:rsidRPr="005A38B3" w:rsidRDefault="00104FD7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.2</w:t>
      </w:r>
      <w:r w:rsidRPr="005A38B3">
        <w:rPr>
          <w:rFonts w:ascii="Times New Roman" w:hAnsi="Times New Roman"/>
          <w:sz w:val="28"/>
          <w:szCs w:val="28"/>
          <w:lang w:eastAsia="ru-RU"/>
        </w:rPr>
        <w:t xml:space="preserve">. Объектами земельных отношений являются земли, земельные участки или части земельных участков </w:t>
      </w:r>
      <w:r w:rsidRPr="001451E0">
        <w:rPr>
          <w:rFonts w:ascii="Times New Roman" w:hAnsi="Times New Roman"/>
          <w:sz w:val="28"/>
          <w:szCs w:val="28"/>
          <w:lang w:eastAsia="ru-RU"/>
        </w:rPr>
        <w:t xml:space="preserve">в границах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Рамасухского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51E0">
        <w:rPr>
          <w:rFonts w:ascii="Times New Roman" w:hAnsi="Times New Roman"/>
          <w:sz w:val="28"/>
          <w:szCs w:val="28"/>
          <w:lang w:eastAsia="ru-RU"/>
        </w:rPr>
        <w:t xml:space="preserve">городского поселения </w:t>
      </w:r>
      <w:proofErr w:type="spellStart"/>
      <w:r w:rsidRPr="001451E0">
        <w:rPr>
          <w:rFonts w:ascii="Times New Roman" w:hAnsi="Times New Roman"/>
          <w:sz w:val="28"/>
          <w:szCs w:val="28"/>
          <w:lang w:eastAsia="ru-RU"/>
        </w:rPr>
        <w:t>Почепского</w:t>
      </w:r>
      <w:proofErr w:type="spellEnd"/>
      <w:r w:rsidRPr="001451E0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Брянской области</w:t>
      </w:r>
      <w:r w:rsidRPr="005A38B3">
        <w:rPr>
          <w:rFonts w:ascii="Times New Roman" w:hAnsi="Times New Roman"/>
          <w:sz w:val="28"/>
          <w:szCs w:val="28"/>
          <w:lang w:eastAsia="ru-RU"/>
        </w:rPr>
        <w:t>.</w:t>
      </w:r>
    </w:p>
    <w:p w:rsidR="00104FD7" w:rsidRPr="005A38B3" w:rsidRDefault="00104FD7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5A38B3">
        <w:rPr>
          <w:rFonts w:ascii="Times New Roman" w:hAnsi="Times New Roman"/>
          <w:sz w:val="28"/>
          <w:szCs w:val="28"/>
          <w:lang w:eastAsia="ru-RU"/>
        </w:rPr>
        <w:t>. Контролируемыми лицами при осуществлении муниципального контроля являются: юридические лица, индивидуальные предприниматели и граждане.</w:t>
      </w:r>
    </w:p>
    <w:p w:rsidR="00104FD7" w:rsidRPr="005A38B3" w:rsidRDefault="00104FD7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5A38B3">
        <w:rPr>
          <w:rFonts w:ascii="Times New Roman" w:hAnsi="Times New Roman"/>
          <w:sz w:val="28"/>
          <w:szCs w:val="28"/>
          <w:lang w:eastAsia="ru-RU"/>
        </w:rPr>
        <w:t xml:space="preserve">. Главной задачей администрации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поселка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Рамасуха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A38B3">
        <w:rPr>
          <w:rFonts w:ascii="Times New Roman" w:hAnsi="Times New Roman"/>
          <w:sz w:val="28"/>
          <w:szCs w:val="28"/>
          <w:lang w:eastAsia="ru-RU"/>
        </w:rPr>
        <w:t>Почепского</w:t>
      </w:r>
      <w:proofErr w:type="spellEnd"/>
      <w:r w:rsidRPr="005A38B3">
        <w:rPr>
          <w:rFonts w:ascii="Times New Roman" w:hAnsi="Times New Roman"/>
          <w:sz w:val="28"/>
          <w:szCs w:val="28"/>
          <w:lang w:eastAsia="ru-RU"/>
        </w:rPr>
        <w:t xml:space="preserve"> района Брянской области при осуществлении муниципального земельного контроля является переориентация контрольной деятельности на объекты </w:t>
      </w:r>
      <w:r w:rsidRPr="005A38B3">
        <w:rPr>
          <w:rFonts w:ascii="Times New Roman" w:hAnsi="Times New Roman"/>
          <w:sz w:val="28"/>
          <w:szCs w:val="28"/>
          <w:lang w:eastAsia="ru-RU"/>
        </w:rPr>
        <w:lastRenderedPageBreak/>
        <w:t>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104FD7" w:rsidRPr="005A38B3" w:rsidRDefault="00104FD7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5A38B3">
        <w:rPr>
          <w:rFonts w:ascii="Times New Roman" w:hAnsi="Times New Roman"/>
          <w:sz w:val="28"/>
          <w:szCs w:val="28"/>
          <w:lang w:eastAsia="ru-RU"/>
        </w:rPr>
        <w:t xml:space="preserve">. На территории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Рамасухского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0A11">
        <w:rPr>
          <w:rFonts w:ascii="Times New Roman" w:hAnsi="Times New Roman"/>
          <w:sz w:val="28"/>
          <w:szCs w:val="28"/>
          <w:lang w:eastAsia="ru-RU"/>
        </w:rPr>
        <w:t xml:space="preserve">городского поселения </w:t>
      </w:r>
      <w:proofErr w:type="spellStart"/>
      <w:r w:rsidRPr="009F0A11">
        <w:rPr>
          <w:rFonts w:ascii="Times New Roman" w:hAnsi="Times New Roman"/>
          <w:sz w:val="28"/>
          <w:szCs w:val="28"/>
          <w:lang w:eastAsia="ru-RU"/>
        </w:rPr>
        <w:t>Почепского</w:t>
      </w:r>
      <w:proofErr w:type="spellEnd"/>
      <w:r w:rsidRPr="009F0A11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</w:t>
      </w:r>
      <w:r w:rsidRPr="005A38B3">
        <w:rPr>
          <w:rFonts w:ascii="Times New Roman" w:hAnsi="Times New Roman"/>
          <w:sz w:val="28"/>
          <w:szCs w:val="28"/>
          <w:lang w:eastAsia="ru-RU"/>
        </w:rPr>
        <w:t>муниципальный земельный контроль осуществляется за соблюдением:</w:t>
      </w:r>
    </w:p>
    <w:p w:rsidR="00104FD7" w:rsidRPr="005A38B3" w:rsidRDefault="00104FD7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а)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104FD7" w:rsidRPr="005A38B3" w:rsidRDefault="00104FD7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б)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104FD7" w:rsidRPr="005A38B3" w:rsidRDefault="00104FD7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в)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:rsidR="00104FD7" w:rsidRPr="005A38B3" w:rsidRDefault="00104FD7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г)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104FD7" w:rsidRPr="005A38B3" w:rsidRDefault="00104FD7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д)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</w:t>
      </w:r>
      <w:r w:rsidRPr="005A38B3">
        <w:rPr>
          <w:rFonts w:ascii="Times New Roman" w:hAnsi="Times New Roman"/>
          <w:sz w:val="28"/>
          <w:szCs w:val="28"/>
        </w:rPr>
        <w:t>.</w:t>
      </w:r>
    </w:p>
    <w:p w:rsidR="00104FD7" w:rsidRPr="005A38B3" w:rsidRDefault="00104FD7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5A38B3">
        <w:rPr>
          <w:rFonts w:ascii="Times New Roman" w:hAnsi="Times New Roman"/>
          <w:sz w:val="28"/>
          <w:szCs w:val="28"/>
        </w:rPr>
        <w:t>. Муниципальный земельный контроль осуществляется посредством:</w:t>
      </w:r>
    </w:p>
    <w:p w:rsidR="00104FD7" w:rsidRPr="005A38B3" w:rsidRDefault="00104FD7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земельного законодательства;</w:t>
      </w:r>
    </w:p>
    <w:p w:rsidR="00104FD7" w:rsidRPr="005A38B3" w:rsidRDefault="00104FD7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104FD7" w:rsidRPr="005A38B3" w:rsidRDefault="00104FD7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104FD7" w:rsidRDefault="00104FD7" w:rsidP="00B678A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Pr="009F0A11">
        <w:rPr>
          <w:rFonts w:ascii="Times New Roman" w:hAnsi="Times New Roman"/>
          <w:sz w:val="28"/>
          <w:szCs w:val="28"/>
          <w:lang w:eastAsia="zh-CN"/>
        </w:rPr>
        <w:t>В 202</w:t>
      </w:r>
      <w:r w:rsidR="003E5A81">
        <w:rPr>
          <w:rFonts w:ascii="Times New Roman" w:hAnsi="Times New Roman"/>
          <w:sz w:val="28"/>
          <w:szCs w:val="28"/>
          <w:lang w:eastAsia="zh-CN"/>
        </w:rPr>
        <w:t>5</w:t>
      </w:r>
      <w:r w:rsidRPr="009F0A11">
        <w:rPr>
          <w:rFonts w:ascii="Times New Roman" w:hAnsi="Times New Roman"/>
          <w:sz w:val="28"/>
          <w:szCs w:val="28"/>
          <w:lang w:eastAsia="zh-CN"/>
        </w:rPr>
        <w:t xml:space="preserve"> году в рамках муниципального </w:t>
      </w:r>
      <w:r>
        <w:rPr>
          <w:rFonts w:ascii="Times New Roman" w:hAnsi="Times New Roman"/>
          <w:sz w:val="28"/>
          <w:szCs w:val="28"/>
          <w:lang w:eastAsia="zh-CN"/>
        </w:rPr>
        <w:t xml:space="preserve">земельного </w:t>
      </w:r>
      <w:r w:rsidRPr="009F0A11">
        <w:rPr>
          <w:rFonts w:ascii="Times New Roman" w:hAnsi="Times New Roman"/>
          <w:sz w:val="28"/>
          <w:szCs w:val="28"/>
          <w:lang w:eastAsia="zh-CN"/>
        </w:rPr>
        <w:t xml:space="preserve">контроля </w:t>
      </w:r>
      <w:proofErr w:type="gramStart"/>
      <w:r w:rsidRPr="009F0A11">
        <w:rPr>
          <w:rFonts w:ascii="Times New Roman" w:hAnsi="Times New Roman"/>
          <w:sz w:val="28"/>
          <w:szCs w:val="28"/>
          <w:lang w:eastAsia="zh-CN"/>
        </w:rPr>
        <w:t>плановы</w:t>
      </w:r>
      <w:r>
        <w:rPr>
          <w:rFonts w:ascii="Times New Roman" w:hAnsi="Times New Roman"/>
          <w:sz w:val="28"/>
          <w:szCs w:val="28"/>
          <w:lang w:eastAsia="zh-CN"/>
        </w:rPr>
        <w:t>е</w:t>
      </w:r>
      <w:proofErr w:type="gram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9F0A11">
        <w:rPr>
          <w:rFonts w:ascii="Times New Roman" w:hAnsi="Times New Roman"/>
          <w:sz w:val="28"/>
          <w:szCs w:val="28"/>
          <w:lang w:eastAsia="zh-CN"/>
        </w:rPr>
        <w:t>и внеплановые контрольны</w:t>
      </w:r>
      <w:r>
        <w:rPr>
          <w:rFonts w:ascii="Times New Roman" w:hAnsi="Times New Roman"/>
          <w:sz w:val="28"/>
          <w:szCs w:val="28"/>
          <w:lang w:eastAsia="zh-CN"/>
        </w:rPr>
        <w:t>е</w:t>
      </w:r>
      <w:r w:rsidRPr="009F0A11">
        <w:rPr>
          <w:rFonts w:ascii="Times New Roman" w:hAnsi="Times New Roman"/>
          <w:sz w:val="28"/>
          <w:szCs w:val="28"/>
          <w:lang w:eastAsia="zh-CN"/>
        </w:rPr>
        <w:t xml:space="preserve"> мероприятий не проводились. </w:t>
      </w:r>
    </w:p>
    <w:p w:rsidR="00104FD7" w:rsidRPr="00202D29" w:rsidRDefault="00104FD7" w:rsidP="00B678A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2D29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5A38B3">
        <w:rPr>
          <w:rFonts w:ascii="Times New Roman" w:hAnsi="Times New Roman"/>
          <w:sz w:val="28"/>
          <w:szCs w:val="28"/>
          <w:lang w:eastAsia="ru-RU"/>
        </w:rPr>
        <w:t>1</w:t>
      </w:r>
      <w:r w:rsidRPr="00202D29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202D29">
        <w:rPr>
          <w:rFonts w:ascii="Times New Roman" w:hAnsi="Times New Roman"/>
          <w:sz w:val="28"/>
          <w:szCs w:val="28"/>
          <w:lang w:eastAsia="ru-RU"/>
        </w:rPr>
        <w:t>. В 202</w:t>
      </w:r>
      <w:r w:rsidR="003E5A81">
        <w:rPr>
          <w:rFonts w:ascii="Times New Roman" w:hAnsi="Times New Roman"/>
          <w:sz w:val="28"/>
          <w:szCs w:val="28"/>
          <w:lang w:eastAsia="ru-RU"/>
        </w:rPr>
        <w:t>6</w:t>
      </w:r>
      <w:r w:rsidRPr="00202D29">
        <w:rPr>
          <w:rFonts w:ascii="Times New Roman" w:hAnsi="Times New Roman"/>
          <w:sz w:val="28"/>
          <w:szCs w:val="28"/>
          <w:lang w:eastAsia="ru-RU"/>
        </w:rPr>
        <w:t xml:space="preserve"> году в целях профилактики нарушений требований земельного законодательства планируется:</w:t>
      </w:r>
    </w:p>
    <w:p w:rsidR="00104FD7" w:rsidRPr="00202D29" w:rsidRDefault="00104FD7" w:rsidP="00B678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2D29">
        <w:rPr>
          <w:rFonts w:ascii="Times New Roman" w:hAnsi="Times New Roman"/>
          <w:sz w:val="28"/>
          <w:szCs w:val="28"/>
          <w:lang w:eastAsia="ru-RU"/>
        </w:rPr>
        <w:t xml:space="preserve">        1) постоянное совершенствование и развитие тематического раздела                               на официальном</w:t>
      </w:r>
      <w:r w:rsidRPr="005A38B3">
        <w:rPr>
          <w:rFonts w:ascii="Times New Roman" w:hAnsi="Times New Roman"/>
          <w:sz w:val="28"/>
          <w:szCs w:val="28"/>
          <w:lang w:eastAsia="ru-RU"/>
        </w:rPr>
        <w:t xml:space="preserve"> сайте</w:t>
      </w:r>
      <w:r w:rsidRPr="00202D29">
        <w:rPr>
          <w:rFonts w:ascii="Times New Roman" w:hAnsi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поселка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Рамасуха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02D29">
        <w:rPr>
          <w:rFonts w:ascii="Times New Roman" w:hAnsi="Times New Roman"/>
          <w:sz w:val="28"/>
          <w:szCs w:val="28"/>
          <w:lang w:eastAsia="ru-RU"/>
        </w:rPr>
        <w:t>в информационно-телекоммуникационной сети Интернет (далее - официальный интернет-сайт):</w:t>
      </w:r>
    </w:p>
    <w:p w:rsidR="00104FD7" w:rsidRPr="005A38B3" w:rsidRDefault="00104FD7" w:rsidP="006B12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2D29">
        <w:rPr>
          <w:rFonts w:ascii="Times New Roman" w:hAnsi="Times New Roman"/>
          <w:sz w:val="28"/>
          <w:szCs w:val="28"/>
          <w:lang w:eastAsia="ru-RU"/>
        </w:rPr>
        <w:t xml:space="preserve">        а) обновление (при необходимости) перечня наименований, реквизитов и текстов нормативных правовых актов и (или) их отдельных частей (положений) оценка соблюдения которых является предметом муниципального земельного контроля, а также информации о должностных лицах, осуществляющих муниципальный земельный контроль, их контактных данных;</w:t>
      </w:r>
    </w:p>
    <w:p w:rsidR="00104FD7" w:rsidRPr="005A38B3" w:rsidRDefault="00104FD7" w:rsidP="006B125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lastRenderedPageBreak/>
        <w:t>б) подготовка и</w:t>
      </w:r>
      <w:r w:rsidRPr="005A38B3">
        <w:t xml:space="preserve"> </w:t>
      </w:r>
      <w:r w:rsidRPr="005A38B3">
        <w:rPr>
          <w:rFonts w:ascii="Times New Roman" w:hAnsi="Times New Roman"/>
          <w:sz w:val="28"/>
          <w:szCs w:val="28"/>
          <w:lang w:eastAsia="ru-RU"/>
        </w:rPr>
        <w:t>размещение развернутых ответов на часто задаваемые вопросы;</w:t>
      </w:r>
    </w:p>
    <w:p w:rsidR="00104FD7" w:rsidRDefault="00104FD7" w:rsidP="006B12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2D29">
        <w:rPr>
          <w:rFonts w:ascii="Times New Roman" w:hAnsi="Times New Roman"/>
          <w:sz w:val="28"/>
          <w:szCs w:val="28"/>
          <w:lang w:eastAsia="ru-RU"/>
        </w:rPr>
        <w:t xml:space="preserve">        2) устное консультирование контролируемых лиц и (или)                                 их представителей на личном приеме, а также по телефону по вопросам соблюдения требований земельного законодательства;</w:t>
      </w:r>
    </w:p>
    <w:p w:rsidR="00104FD7" w:rsidRPr="00202D29" w:rsidRDefault="00104FD7" w:rsidP="006B12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04FD7" w:rsidRPr="007F5D91" w:rsidRDefault="00104FD7" w:rsidP="005A38B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5D91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.8</w:t>
      </w:r>
      <w:r w:rsidRPr="007F5D91">
        <w:rPr>
          <w:rFonts w:ascii="Times New Roman" w:hAnsi="Times New Roman"/>
          <w:color w:val="000000"/>
          <w:sz w:val="28"/>
          <w:szCs w:val="28"/>
          <w:lang w:eastAsia="ru-RU"/>
        </w:rPr>
        <w:t>. Характеристика проблем, на решение которых направлена программа профилактики.</w:t>
      </w:r>
    </w:p>
    <w:p w:rsidR="00104FD7" w:rsidRPr="007F5D91" w:rsidRDefault="00104FD7" w:rsidP="005A38B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5D91">
        <w:rPr>
          <w:rFonts w:ascii="Times New Roman" w:hAnsi="Times New Roman"/>
          <w:color w:val="000000"/>
          <w:sz w:val="28"/>
          <w:szCs w:val="28"/>
          <w:lang w:eastAsia="ru-RU"/>
        </w:rPr>
        <w:t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104FD7" w:rsidRPr="007F5D91" w:rsidRDefault="00104FD7" w:rsidP="005A38B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5D91">
        <w:rPr>
          <w:rFonts w:ascii="Times New Roman" w:hAnsi="Times New Roman"/>
          <w:color w:val="000000"/>
          <w:sz w:val="28"/>
          <w:szCs w:val="28"/>
          <w:lang w:eastAsia="ru-RU"/>
        </w:rPr>
        <w:t>1. 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104FD7" w:rsidRPr="007F5D91" w:rsidRDefault="00104FD7" w:rsidP="005A38B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5D91">
        <w:rPr>
          <w:rFonts w:ascii="Times New Roman" w:hAnsi="Times New Roman"/>
          <w:color w:val="000000"/>
          <w:sz w:val="28"/>
          <w:szCs w:val="28"/>
          <w:lang w:eastAsia="ru-RU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104FD7" w:rsidRPr="007F5D91" w:rsidRDefault="00104FD7" w:rsidP="005A38B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5D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Сознательное бездействие правообладателей земельных участков. </w:t>
      </w:r>
    </w:p>
    <w:p w:rsidR="00104FD7" w:rsidRPr="007F5D91" w:rsidRDefault="00104FD7" w:rsidP="005A38B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5D91">
        <w:rPr>
          <w:rFonts w:ascii="Times New Roman" w:hAnsi="Times New Roman"/>
          <w:color w:val="000000"/>
          <w:sz w:val="28"/>
          <w:szCs w:val="28"/>
          <w:lang w:eastAsia="ru-RU"/>
        </w:rPr>
        <w:t>Решением данной проблемы является активное проведение должностными лицами контрольного (надзорного) органа работы среди подконтрольных субъектов, направленной на разъяснение последствий нарушения земельного законодательства, в виде привлечения виновных лиц к гражданской и административной ответственности.</w:t>
      </w:r>
    </w:p>
    <w:p w:rsidR="00104FD7" w:rsidRPr="005A38B3" w:rsidRDefault="00104FD7" w:rsidP="005A38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Ключевыми рисками причинения ущерба охраняемым законом ценностям является различное толкование контролируемыми лицами требований законодательства, что может привести к нарушению ими отдельных положений действующего законодательства.</w:t>
      </w:r>
    </w:p>
    <w:p w:rsidR="00104FD7" w:rsidRPr="005A38B3" w:rsidRDefault="00104FD7" w:rsidP="005A38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Снижение рисков причинения вреда охраняемым законом ценностям обеспечивается за счёт информирования контролируемых лиц о требованиях законодательства в соответствии с разделом III настоящей Программы.</w:t>
      </w:r>
    </w:p>
    <w:p w:rsidR="00104FD7" w:rsidRPr="005A38B3" w:rsidRDefault="00104FD7" w:rsidP="005A38B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:rsidR="00104FD7" w:rsidRPr="005A38B3" w:rsidRDefault="00104FD7" w:rsidP="009F0A11">
      <w:pPr>
        <w:tabs>
          <w:tab w:val="left" w:pos="1134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4" w:name="Par175"/>
      <w:bookmarkEnd w:id="4"/>
      <w:r w:rsidRPr="005A38B3">
        <w:rPr>
          <w:rFonts w:ascii="Times New Roman" w:hAnsi="Times New Roman"/>
          <w:b/>
          <w:bCs/>
          <w:sz w:val="28"/>
          <w:szCs w:val="28"/>
        </w:rPr>
        <w:t>Раздел 2.</w:t>
      </w:r>
      <w:r w:rsidRPr="005A38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A38B3">
        <w:rPr>
          <w:rFonts w:ascii="Times New Roman" w:hAnsi="Times New Roman"/>
          <w:b/>
          <w:bCs/>
          <w:sz w:val="28"/>
          <w:szCs w:val="28"/>
          <w:lang w:eastAsia="ru-RU"/>
        </w:rPr>
        <w:t>Цели, задачи и основополагающие принципы</w:t>
      </w:r>
    </w:p>
    <w:p w:rsidR="00104FD7" w:rsidRPr="00C22E37" w:rsidRDefault="00104FD7" w:rsidP="006B125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22E37">
        <w:rPr>
          <w:rFonts w:ascii="Times New Roman" w:hAnsi="Times New Roman"/>
          <w:b/>
          <w:bCs/>
          <w:sz w:val="28"/>
          <w:szCs w:val="28"/>
          <w:lang w:eastAsia="ru-RU"/>
        </w:rPr>
        <w:t>реализации положений настоящей программы</w:t>
      </w:r>
    </w:p>
    <w:p w:rsidR="00104FD7" w:rsidRPr="00C22E37" w:rsidRDefault="00104FD7" w:rsidP="005A38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A38B3">
        <w:rPr>
          <w:rFonts w:ascii="Times New Roman" w:hAnsi="Times New Roman"/>
          <w:sz w:val="28"/>
          <w:szCs w:val="28"/>
          <w:lang w:eastAsia="ru-RU"/>
        </w:rPr>
        <w:t>2</w:t>
      </w:r>
      <w:r w:rsidRPr="00C22E37">
        <w:rPr>
          <w:rFonts w:ascii="Times New Roman" w:hAnsi="Times New Roman"/>
          <w:sz w:val="28"/>
          <w:szCs w:val="28"/>
          <w:lang w:eastAsia="ru-RU"/>
        </w:rPr>
        <w:t>.1. Целями настоящей программы являются:</w:t>
      </w:r>
    </w:p>
    <w:p w:rsidR="00104FD7" w:rsidRDefault="00104FD7" w:rsidP="00B678A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1) стимулирование добросовестного соблюдения гражданами, в том числе осуществляющими предпринимательскую деятельность, являющимися </w:t>
      </w:r>
    </w:p>
    <w:p w:rsidR="00104FD7" w:rsidRPr="00C22E37" w:rsidRDefault="00104FD7" w:rsidP="00B678A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2E37">
        <w:rPr>
          <w:rFonts w:ascii="Times New Roman" w:hAnsi="Times New Roman"/>
          <w:sz w:val="28"/>
          <w:szCs w:val="28"/>
          <w:lang w:eastAsia="ru-RU"/>
        </w:rPr>
        <w:lastRenderedPageBreak/>
        <w:t>индивидуальными предпринимателями, а также организациями, являющимися юридическими лицами (далее - контролируемые лица) требований земельного законодательства, а также минимизация риска причинения вреда (ущерба) охраняемым законом ценностям, вызванного возможными нарушениями требований земельного законодательства (снижение потенциальной выгоды от таких нарушений).</w:t>
      </w:r>
      <w:proofErr w:type="gramEnd"/>
    </w:p>
    <w:p w:rsidR="00104FD7" w:rsidRPr="00C22E37" w:rsidRDefault="00104FD7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2) устранение причин и факторов, способствующих нарушениям требований земельного законодательства;</w:t>
      </w:r>
    </w:p>
    <w:p w:rsidR="00104FD7" w:rsidRPr="00C22E37" w:rsidRDefault="00104FD7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3) создание благоприятных условий для скорейшего доведения требований земельного законодательства до контролируемых лиц, повышение информированности о способах их соблюдения.</w:t>
      </w:r>
    </w:p>
    <w:p w:rsidR="00104FD7" w:rsidRPr="00C22E37" w:rsidRDefault="00104FD7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A38B3">
        <w:rPr>
          <w:rFonts w:ascii="Times New Roman" w:hAnsi="Times New Roman"/>
          <w:sz w:val="28"/>
          <w:szCs w:val="28"/>
          <w:lang w:eastAsia="ru-RU"/>
        </w:rPr>
        <w:t>2</w:t>
      </w:r>
      <w:r w:rsidRPr="00C22E37">
        <w:rPr>
          <w:rFonts w:ascii="Times New Roman" w:hAnsi="Times New Roman"/>
          <w:sz w:val="28"/>
          <w:szCs w:val="28"/>
          <w:lang w:eastAsia="ru-RU"/>
        </w:rPr>
        <w:t>.2. Задачами настоящей программы являются:</w:t>
      </w:r>
    </w:p>
    <w:p w:rsidR="00104FD7" w:rsidRPr="00C22E37" w:rsidRDefault="00104FD7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1) формирование у контролируемых лиц единообразного понимания требований земельного законодательства;</w:t>
      </w:r>
    </w:p>
    <w:p w:rsidR="00104FD7" w:rsidRPr="00C22E37" w:rsidRDefault="00104FD7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2) повышение прозрачности деятельности при осуществлении муниципального земельного контроля;</w:t>
      </w:r>
    </w:p>
    <w:p w:rsidR="00104FD7" w:rsidRPr="00C22E37" w:rsidRDefault="00104FD7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3) выявление наиболее часто встречающихся случаев нарушений требований земельного законодательства, подготовка и размещение                       на официальном интернет-сайте соответствующих руково</w:t>
      </w:r>
      <w:proofErr w:type="gramStart"/>
      <w:r w:rsidRPr="00C22E37">
        <w:rPr>
          <w:rFonts w:ascii="Times New Roman" w:hAnsi="Times New Roman"/>
          <w:sz w:val="28"/>
          <w:szCs w:val="28"/>
          <w:lang w:eastAsia="ru-RU"/>
        </w:rPr>
        <w:t>дств в ц</w:t>
      </w:r>
      <w:proofErr w:type="gramEnd"/>
      <w:r w:rsidRPr="00C22E37">
        <w:rPr>
          <w:rFonts w:ascii="Times New Roman" w:hAnsi="Times New Roman"/>
          <w:sz w:val="28"/>
          <w:szCs w:val="28"/>
          <w:lang w:eastAsia="ru-RU"/>
        </w:rPr>
        <w:t>елях недопущения указанных нарушений.</w:t>
      </w:r>
    </w:p>
    <w:p w:rsidR="00104FD7" w:rsidRPr="00C22E37" w:rsidRDefault="00104FD7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A38B3">
        <w:rPr>
          <w:rFonts w:ascii="Times New Roman" w:hAnsi="Times New Roman"/>
          <w:sz w:val="28"/>
          <w:szCs w:val="28"/>
          <w:lang w:eastAsia="ru-RU"/>
        </w:rPr>
        <w:t>2</w:t>
      </w:r>
      <w:r w:rsidRPr="00C22E37">
        <w:rPr>
          <w:rFonts w:ascii="Times New Roman" w:hAnsi="Times New Roman"/>
          <w:sz w:val="28"/>
          <w:szCs w:val="28"/>
          <w:lang w:eastAsia="ru-RU"/>
        </w:rPr>
        <w:t>.3. Профилактические мероприятия планируются и осуществляются                 на основе соблюдения следующих основополагающих принципов:</w:t>
      </w:r>
    </w:p>
    <w:p w:rsidR="00104FD7" w:rsidRPr="00C22E37" w:rsidRDefault="00104FD7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1) принцип понятности - представление контролируемым лицам информации о требованиях земельного законодательства в простой исчерпывающей форме (описание, пояснение, приведение примеров, общественное обсуждение нормативных правовых актов, в том числе содержащих санкции за несоблюдение вышеуказанных требований);</w:t>
      </w:r>
    </w:p>
    <w:p w:rsidR="00104FD7" w:rsidRPr="00C22E37" w:rsidRDefault="00104FD7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2) принцип информационной открытости - доступность для контролируемых лиц сведений об организации и проведении профилактических мероприятий;</w:t>
      </w:r>
    </w:p>
    <w:p w:rsidR="00104FD7" w:rsidRPr="00C22E37" w:rsidRDefault="00104FD7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3) принцип обязательности - строгая необходимость проведения профилактических мероприятий;</w:t>
      </w:r>
    </w:p>
    <w:p w:rsidR="00104FD7" w:rsidRPr="00C22E37" w:rsidRDefault="00104FD7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4) принцип полноты охвата - привлечение к настоящей программе максимально-возможного числа контролируемых лиц;</w:t>
      </w:r>
    </w:p>
    <w:p w:rsidR="00104FD7" w:rsidRPr="00C22E37" w:rsidRDefault="00104FD7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5) принцип релевантности - самостоятельный выбор Администрацией формы профилактических мероприятий, исходя из вида муниципального контроля, с учетом особенностей контролируемых лиц (специфика деятельности, оптимальный способ коммуникации);</w:t>
      </w:r>
    </w:p>
    <w:p w:rsidR="00104FD7" w:rsidRPr="00C22E37" w:rsidRDefault="00104FD7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6) принцип актуальности - анализ и актуализация настоящей программы;</w:t>
      </w:r>
    </w:p>
    <w:p w:rsidR="00104FD7" w:rsidRPr="00C22E37" w:rsidRDefault="00104FD7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7) принцип периодичности - обеспечение безусловной регулярности проведения профилактических мероприятий.</w:t>
      </w:r>
    </w:p>
    <w:p w:rsidR="00104FD7" w:rsidRPr="005A38B3" w:rsidRDefault="00104FD7" w:rsidP="00B678A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5A38B3">
        <w:rPr>
          <w:rFonts w:ascii="Times New Roman" w:hAnsi="Times New Roman"/>
          <w:bCs/>
          <w:sz w:val="28"/>
          <w:szCs w:val="28"/>
        </w:rPr>
        <w:tab/>
        <w:t>Сроки реализации Программы приведены в перечне основных профилактических мероприятий на 202</w:t>
      </w:r>
      <w:r w:rsidR="00CE1CBC">
        <w:rPr>
          <w:rFonts w:ascii="Times New Roman" w:hAnsi="Times New Roman"/>
          <w:bCs/>
          <w:sz w:val="28"/>
          <w:szCs w:val="28"/>
        </w:rPr>
        <w:t>6</w:t>
      </w:r>
      <w:r w:rsidRPr="005A38B3">
        <w:rPr>
          <w:rFonts w:ascii="Times New Roman" w:hAnsi="Times New Roman"/>
          <w:bCs/>
          <w:sz w:val="28"/>
          <w:szCs w:val="28"/>
        </w:rPr>
        <w:t xml:space="preserve"> год.</w:t>
      </w:r>
    </w:p>
    <w:p w:rsidR="00104FD7" w:rsidRPr="005A38B3" w:rsidRDefault="00104FD7" w:rsidP="00B678A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5A38B3">
        <w:rPr>
          <w:rFonts w:ascii="Times New Roman" w:hAnsi="Times New Roman"/>
          <w:bCs/>
          <w:sz w:val="28"/>
          <w:szCs w:val="28"/>
        </w:rPr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</w:t>
      </w:r>
      <w:r w:rsidRPr="005A38B3">
        <w:rPr>
          <w:rFonts w:ascii="Times New Roman" w:hAnsi="Times New Roman"/>
          <w:bCs/>
          <w:sz w:val="28"/>
          <w:szCs w:val="28"/>
        </w:rPr>
        <w:lastRenderedPageBreak/>
        <w:t>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104FD7" w:rsidRPr="005A38B3" w:rsidRDefault="00104FD7" w:rsidP="00917B1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5A38B3">
        <w:rPr>
          <w:rFonts w:ascii="Times New Roman" w:hAnsi="Times New Roman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tbl>
      <w:tblPr>
        <w:tblW w:w="10960" w:type="dxa"/>
        <w:tblInd w:w="-9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560"/>
        <w:gridCol w:w="2098"/>
        <w:gridCol w:w="2340"/>
      </w:tblGrid>
      <w:tr w:rsidR="00104FD7" w:rsidRPr="009F770E" w:rsidTr="00B845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 xml:space="preserve">№ </w:t>
            </w:r>
            <w:proofErr w:type="gramStart"/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proofErr w:type="gramEnd"/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 xml:space="preserve">/п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Ожидаемые результаты</w:t>
            </w:r>
          </w:p>
        </w:tc>
      </w:tr>
      <w:tr w:rsidR="00104FD7" w:rsidRPr="009F770E" w:rsidTr="00B8455D">
        <w:trPr>
          <w:trHeight w:val="2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Размещение</w:t>
            </w:r>
          </w:p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на официальном интернет-сайте Администрации</w:t>
            </w:r>
          </w:p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программы профилактики нарушений</w:t>
            </w:r>
          </w:p>
          <w:p w:rsidR="00104FD7" w:rsidRPr="009F770E" w:rsidRDefault="00104FD7" w:rsidP="00371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на 202</w:t>
            </w:r>
            <w:r w:rsidR="00371A9F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 xml:space="preserve"> год при осуществлении муниципального земельного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не позднее</w:t>
            </w:r>
          </w:p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20 декабря</w:t>
            </w:r>
          </w:p>
          <w:p w:rsidR="00104FD7" w:rsidRPr="009F770E" w:rsidRDefault="00104FD7" w:rsidP="003E5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202</w:t>
            </w:r>
            <w:r w:rsidR="003E5A81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 xml:space="preserve">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Администрация п.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Рамасуха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информирование контролируемых лиц</w:t>
            </w: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и повышение</w:t>
            </w: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их правосознания</w:t>
            </w:r>
          </w:p>
        </w:tc>
      </w:tr>
      <w:tr w:rsidR="00104FD7" w:rsidRPr="009F770E" w:rsidTr="00B845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 xml:space="preserve">2.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71A9F">
              <w:rPr>
                <w:rFonts w:ascii="Times New Roman" w:hAnsi="Times New Roman"/>
                <w:bCs/>
                <w:iCs/>
                <w:sz w:val="28"/>
                <w:szCs w:val="28"/>
              </w:rPr>
              <w:t>Информирование</w:t>
            </w:r>
            <w:r w:rsidRPr="00371A9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 xml:space="preserve">Администрация также вправе информировать население 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Рамасухского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 xml:space="preserve">городского поселения </w:t>
            </w:r>
            <w:proofErr w:type="spellStart"/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Почепского</w:t>
            </w:r>
            <w:proofErr w:type="spellEnd"/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 xml:space="preserve"> муниципального района Брянской области на собраниях и конференциях граждан об обязательных требованиях, предъявляемых к объектам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70E">
              <w:rPr>
                <w:rFonts w:ascii="Times New Roman" w:hAnsi="Times New Roman"/>
                <w:sz w:val="28"/>
                <w:szCs w:val="28"/>
              </w:rPr>
              <w:t xml:space="preserve">при поступлении соответствующих обращений </w:t>
            </w:r>
          </w:p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Администрация п.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Рамасуха</w:t>
            </w:r>
            <w:proofErr w:type="spellEnd"/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разъяснения</w:t>
            </w: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на поставленные вопросы</w:t>
            </w: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104FD7" w:rsidRPr="009F770E" w:rsidTr="00B845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7" w:rsidRPr="00203E85" w:rsidRDefault="00104FD7" w:rsidP="00203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Поддержание </w:t>
            </w:r>
          </w:p>
          <w:p w:rsidR="00104FD7" w:rsidRPr="00203E85" w:rsidRDefault="00104FD7" w:rsidP="00203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актуальной редакции </w:t>
            </w:r>
            <w:proofErr w:type="gramStart"/>
            <w:r w:rsidRPr="00203E85">
              <w:rPr>
                <w:rFonts w:ascii="Times New Roman" w:hAnsi="Times New Roman"/>
                <w:sz w:val="28"/>
                <w:szCs w:val="28"/>
                <w:lang w:eastAsia="ru-RU"/>
              </w:rPr>
              <w:t>размещенных</w:t>
            </w:r>
            <w:proofErr w:type="gramEnd"/>
          </w:p>
          <w:p w:rsidR="00104FD7" w:rsidRPr="00203E85" w:rsidRDefault="00104FD7" w:rsidP="00203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hAnsi="Times New Roman"/>
                <w:sz w:val="28"/>
                <w:szCs w:val="28"/>
                <w:lang w:eastAsia="ru-RU"/>
              </w:rPr>
              <w:t>на официальном интернет-сайте</w:t>
            </w:r>
          </w:p>
          <w:p w:rsidR="00104FD7" w:rsidRPr="00203E85" w:rsidRDefault="00104FD7" w:rsidP="00203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Администрации</w:t>
            </w:r>
            <w:r w:rsidRPr="005A38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03E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перечня </w:t>
            </w:r>
          </w:p>
          <w:p w:rsidR="00104FD7" w:rsidRPr="00203E85" w:rsidRDefault="00104FD7" w:rsidP="00203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наименований нормативных правовых актов и (или) их отдельных частей (положений), </w:t>
            </w:r>
          </w:p>
          <w:p w:rsidR="00104FD7" w:rsidRPr="009F770E" w:rsidRDefault="00104FD7" w:rsidP="00203E8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203E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их реквизитов </w:t>
            </w:r>
            <w:r w:rsidRPr="005A38B3">
              <w:rPr>
                <w:rFonts w:ascii="Times New Roman" w:hAnsi="Times New Roman"/>
                <w:sz w:val="28"/>
                <w:szCs w:val="28"/>
                <w:lang w:eastAsia="ru-RU"/>
              </w:rPr>
              <w:t>и текстов, оценка соблюдения которых является предметом муниципального земельного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7" w:rsidRPr="00203E85" w:rsidRDefault="00104FD7" w:rsidP="00203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мере издания  новых </w:t>
            </w:r>
            <w:proofErr w:type="spellStart"/>
            <w:proofErr w:type="gramStart"/>
            <w:r w:rsidRPr="00203E85">
              <w:rPr>
                <w:rFonts w:ascii="Times New Roman" w:hAnsi="Times New Roman"/>
                <w:sz w:val="28"/>
                <w:szCs w:val="28"/>
                <w:lang w:eastAsia="ru-RU"/>
              </w:rPr>
              <w:t>нормати-вных</w:t>
            </w:r>
            <w:proofErr w:type="spellEnd"/>
            <w:proofErr w:type="gramEnd"/>
            <w:r w:rsidRPr="00203E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правовых актов </w:t>
            </w:r>
          </w:p>
          <w:p w:rsidR="00104FD7" w:rsidRPr="00203E85" w:rsidRDefault="00104FD7" w:rsidP="00203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(или) внесения </w:t>
            </w:r>
          </w:p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8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них </w:t>
            </w:r>
            <w:proofErr w:type="spellStart"/>
            <w:proofErr w:type="gramStart"/>
            <w:r w:rsidRPr="005A38B3">
              <w:rPr>
                <w:rFonts w:ascii="Times New Roman" w:hAnsi="Times New Roman"/>
                <w:sz w:val="28"/>
                <w:szCs w:val="28"/>
                <w:lang w:eastAsia="ru-RU"/>
              </w:rPr>
              <w:t>изме</w:t>
            </w:r>
            <w:proofErr w:type="spellEnd"/>
            <w:r w:rsidRPr="005A38B3">
              <w:rPr>
                <w:rFonts w:ascii="Times New Roman" w:hAnsi="Times New Roman"/>
                <w:sz w:val="28"/>
                <w:szCs w:val="28"/>
                <w:lang w:eastAsia="ru-RU"/>
              </w:rPr>
              <w:t>-нений</w:t>
            </w:r>
            <w:proofErr w:type="gramEnd"/>
            <w:r w:rsidRPr="005A38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A38B3">
              <w:rPr>
                <w:rFonts w:ascii="Times New Roman" w:hAnsi="Times New Roman"/>
                <w:sz w:val="28"/>
                <w:szCs w:val="28"/>
                <w:lang w:eastAsia="ru-RU"/>
              </w:rPr>
              <w:t>дополне-ний</w:t>
            </w:r>
            <w:proofErr w:type="spellEnd"/>
            <w:r w:rsidRPr="005A38B3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7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Администрация п.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Рамасуха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информирование контролируемых лиц</w:t>
            </w:r>
          </w:p>
        </w:tc>
      </w:tr>
      <w:tr w:rsidR="00104FD7" w:rsidRPr="009F770E" w:rsidTr="00B8455D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71A9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Консультирование </w:t>
            </w: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осуществляется в устной или письменной форме по следующим вопросам:</w:t>
            </w:r>
          </w:p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71A9F">
              <w:rPr>
                <w:rFonts w:ascii="Times New Roman" w:hAnsi="Times New Roman"/>
                <w:bCs/>
                <w:sz w:val="28"/>
                <w:szCs w:val="28"/>
              </w:rPr>
              <w:t>Консультирование осуществляется в устной или письменной форме по следующим вопросам</w:t>
            </w:r>
            <w:r w:rsidRPr="009F770E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F770E">
              <w:rPr>
                <w:rFonts w:ascii="Times New Roman" w:hAnsi="Times New Roman"/>
                <w:sz w:val="28"/>
                <w:szCs w:val="28"/>
              </w:rPr>
              <w:t>1) организация и осуществление муниципального земельного контроля;</w:t>
            </w:r>
          </w:p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F770E">
              <w:rPr>
                <w:rFonts w:ascii="Times New Roman" w:hAnsi="Times New Roman"/>
                <w:sz w:val="28"/>
                <w:szCs w:val="28"/>
              </w:rPr>
              <w:t>2) порядок осуществления контрольных мероприятий, установленных настоящим Положением;</w:t>
            </w:r>
          </w:p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F770E">
              <w:rPr>
                <w:rFonts w:ascii="Times New Roman" w:hAnsi="Times New Roman"/>
                <w:sz w:val="28"/>
                <w:szCs w:val="28"/>
              </w:rPr>
              <w:t>3) порядок обжалования действий (бездействия) должностных лиц, уполномоченных осуществлять муниципальный земельный контроль;</w:t>
            </w:r>
          </w:p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F770E">
              <w:rPr>
                <w:rFonts w:ascii="Times New Roman" w:hAnsi="Times New Roman"/>
                <w:sz w:val="28"/>
                <w:szCs w:val="28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F770E">
              <w:rPr>
                <w:rFonts w:ascii="Times New Roman" w:hAnsi="Times New Roman"/>
                <w:sz w:val="28"/>
                <w:szCs w:val="28"/>
              </w:rPr>
              <w:t xml:space="preserve">Консультирование контролируемых лиц в устной </w:t>
            </w:r>
            <w:r w:rsidRPr="009F770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форме может осуществляться также на собраниях и конференциях граждан. </w:t>
            </w:r>
          </w:p>
          <w:p w:rsidR="00104FD7" w:rsidRPr="00371A9F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A9F">
              <w:rPr>
                <w:rFonts w:ascii="Times New Roman" w:hAnsi="Times New Roman"/>
                <w:bCs/>
                <w:sz w:val="28"/>
                <w:szCs w:val="28"/>
              </w:rPr>
              <w:t>Консультирование в письменной форме осуществляется должностным лицом, уполномоченным осуществлять муниципальный земельный контроль, в следующих случаях:</w:t>
            </w:r>
          </w:p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F770E">
              <w:rPr>
                <w:rFonts w:ascii="Times New Roman" w:hAnsi="Times New Roman"/>
                <w:sz w:val="28"/>
                <w:szCs w:val="28"/>
              </w:rPr>
              <w:t>1) 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F770E">
              <w:rPr>
                <w:rFonts w:ascii="Times New Roman" w:hAnsi="Times New Roman"/>
                <w:sz w:val="28"/>
                <w:szCs w:val="28"/>
              </w:rPr>
              <w:t>2) за время консультирования предоставить в устной форме ответ на поставленные вопросы невозможно;</w:t>
            </w:r>
          </w:p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F770E">
              <w:rPr>
                <w:rFonts w:ascii="Times New Roman" w:hAnsi="Times New Roman"/>
                <w:sz w:val="28"/>
                <w:szCs w:val="28"/>
              </w:rPr>
              <w:t>3) ответ на поставленные вопросы требует дополнительного запроса сведений.</w:t>
            </w:r>
          </w:p>
          <w:p w:rsidR="00104FD7" w:rsidRPr="00AE7239" w:rsidRDefault="00104FD7" w:rsidP="00203E85">
            <w:pPr>
              <w:pStyle w:val="ConsPlusNormal"/>
              <w:ind w:firstLine="28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7" w:rsidRPr="009F770E" w:rsidRDefault="00104FD7" w:rsidP="00203E8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203E8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203E8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203E8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 xml:space="preserve">постоянно, согласно </w:t>
            </w:r>
            <w:proofErr w:type="gramStart"/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установленного</w:t>
            </w:r>
            <w:proofErr w:type="gramEnd"/>
          </w:p>
          <w:p w:rsidR="00104FD7" w:rsidRPr="009F770E" w:rsidRDefault="00104FD7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графика (режима) работы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Администрация п.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Рамасуха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разъяснения</w:t>
            </w:r>
          </w:p>
          <w:p w:rsidR="00104FD7" w:rsidRPr="009F770E" w:rsidRDefault="00104FD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на поставленные вопросы</w:t>
            </w:r>
          </w:p>
        </w:tc>
      </w:tr>
    </w:tbl>
    <w:p w:rsidR="00104FD7" w:rsidRPr="005A38B3" w:rsidRDefault="00104FD7" w:rsidP="00203E8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5A38B3">
        <w:rPr>
          <w:rFonts w:ascii="Times New Roman" w:hAnsi="Times New Roman"/>
          <w:b/>
          <w:bCs/>
          <w:sz w:val="28"/>
          <w:szCs w:val="28"/>
        </w:rPr>
        <w:lastRenderedPageBreak/>
        <w:t>Раздел 4. Показатели результативности и эффективности программы профилактики</w:t>
      </w:r>
    </w:p>
    <w:bookmarkEnd w:id="0"/>
    <w:p w:rsidR="00104FD7" w:rsidRPr="006D4308" w:rsidRDefault="00104FD7" w:rsidP="003F64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308">
        <w:rPr>
          <w:rFonts w:ascii="Times New Roman" w:hAnsi="Times New Roman"/>
          <w:sz w:val="28"/>
          <w:szCs w:val="28"/>
          <w:lang w:eastAsia="ru-RU"/>
        </w:rPr>
        <w:t>Ожидаемый результат Программы –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104FD7" w:rsidRPr="006D4308" w:rsidRDefault="00104FD7" w:rsidP="003F64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308">
        <w:rPr>
          <w:rFonts w:ascii="Times New Roman" w:hAnsi="Times New Roman"/>
          <w:sz w:val="28"/>
          <w:szCs w:val="28"/>
          <w:lang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104FD7" w:rsidRPr="006D4308" w:rsidRDefault="00104FD7" w:rsidP="003F64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308">
        <w:rPr>
          <w:rFonts w:ascii="Times New Roman" w:hAnsi="Times New Roman"/>
          <w:sz w:val="28"/>
          <w:szCs w:val="28"/>
          <w:lang w:eastAsia="ru-RU"/>
        </w:rPr>
        <w:t>Показатели результативности мероприятий Программы по муниципальному земельному контролю:</w:t>
      </w:r>
    </w:p>
    <w:p w:rsidR="00104FD7" w:rsidRPr="006D4308" w:rsidRDefault="00104FD7" w:rsidP="003F6405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6D4308">
        <w:rPr>
          <w:rFonts w:ascii="Times New Roman" w:hAnsi="Times New Roman"/>
          <w:sz w:val="28"/>
          <w:szCs w:val="28"/>
          <w:lang w:eastAsia="ru-RU"/>
        </w:rPr>
        <w:t>1)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308">
        <w:rPr>
          <w:rFonts w:ascii="Times New Roman" w:hAnsi="Times New Roman"/>
          <w:sz w:val="28"/>
          <w:szCs w:val="28"/>
          <w:lang w:eastAsia="ru-RU"/>
        </w:rPr>
        <w:t>Количество выявленных нарушений требований земельного законодательства, шт.</w:t>
      </w:r>
    </w:p>
    <w:p w:rsidR="00104FD7" w:rsidRPr="006D4308" w:rsidRDefault="00104FD7" w:rsidP="003F64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308">
        <w:rPr>
          <w:rFonts w:ascii="Times New Roman" w:hAnsi="Times New Roman"/>
          <w:sz w:val="28"/>
          <w:szCs w:val="28"/>
          <w:lang w:eastAsia="ru-RU"/>
        </w:rPr>
        <w:t>2)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308">
        <w:rPr>
          <w:rFonts w:ascii="Times New Roman" w:hAnsi="Times New Roman"/>
          <w:sz w:val="28"/>
          <w:szCs w:val="28"/>
          <w:lang w:eastAsia="ru-RU"/>
        </w:rPr>
        <w:t xml:space="preserve">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</w:t>
      </w:r>
      <w:r w:rsidRPr="005A38B3">
        <w:rPr>
          <w:rFonts w:ascii="Times New Roman" w:hAnsi="Times New Roman"/>
          <w:sz w:val="28"/>
          <w:szCs w:val="28"/>
          <w:lang w:eastAsia="ru-RU"/>
        </w:rPr>
        <w:t>размещения информации на официальном сайте администрации,</w:t>
      </w:r>
      <w:r w:rsidRPr="006D4308">
        <w:rPr>
          <w:rFonts w:ascii="Times New Roman" w:hAnsi="Times New Roman"/>
          <w:sz w:val="28"/>
          <w:szCs w:val="28"/>
          <w:lang w:eastAsia="ru-RU"/>
        </w:rPr>
        <w:t xml:space="preserve"> объявление предостережения, консультирования, и пр.).</w:t>
      </w:r>
    </w:p>
    <w:p w:rsidR="00104FD7" w:rsidRPr="005A38B3" w:rsidRDefault="00104FD7" w:rsidP="003F64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308">
        <w:rPr>
          <w:rFonts w:ascii="Times New Roman" w:hAnsi="Times New Roman"/>
          <w:sz w:val="28"/>
          <w:szCs w:val="28"/>
          <w:lang w:eastAsia="ru-RU"/>
        </w:rPr>
        <w:t>Показатели эффективности:</w:t>
      </w:r>
    </w:p>
    <w:p w:rsidR="00104FD7" w:rsidRPr="005A38B3" w:rsidRDefault="00104FD7" w:rsidP="003F640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lastRenderedPageBreak/>
        <w:t>а)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A38B3">
        <w:rPr>
          <w:rFonts w:ascii="Times New Roman" w:hAnsi="Times New Roman"/>
          <w:sz w:val="28"/>
          <w:szCs w:val="28"/>
          <w:lang w:eastAsia="ru-RU"/>
        </w:rPr>
        <w:t>доля нарушений, выявленных в ходе проведения контрольных  мероприятий, от общего числа контрольных мероприятий, осуществленных в отношении контролируемых лиц – 10 %.</w:t>
      </w:r>
    </w:p>
    <w:p w:rsidR="00104FD7" w:rsidRPr="006D4308" w:rsidRDefault="00104FD7" w:rsidP="003F64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104FD7" w:rsidRPr="006D4308" w:rsidRDefault="00104FD7" w:rsidP="003F6405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308">
        <w:rPr>
          <w:rFonts w:ascii="Times New Roman" w:hAnsi="Times New Roman"/>
          <w:sz w:val="28"/>
          <w:szCs w:val="28"/>
          <w:lang w:eastAsia="ru-RU"/>
        </w:rPr>
        <w:t>2)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308">
        <w:rPr>
          <w:rFonts w:ascii="Times New Roman" w:hAnsi="Times New Roman"/>
          <w:sz w:val="28"/>
          <w:szCs w:val="28"/>
          <w:lang w:eastAsia="ru-RU"/>
        </w:rPr>
        <w:t>Количество проведенных профилактических мероприятий контрольным (надзорным) органом, ед.</w:t>
      </w:r>
    </w:p>
    <w:p w:rsidR="00104FD7" w:rsidRPr="006D4308" w:rsidRDefault="00104FD7" w:rsidP="003F640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6D4308">
        <w:rPr>
          <w:rFonts w:ascii="Times New Roman" w:hAnsi="Times New Roman"/>
          <w:sz w:val="28"/>
          <w:szCs w:val="28"/>
          <w:lang w:eastAsia="ru-RU"/>
        </w:rPr>
        <w:t>3)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D4308">
        <w:rPr>
          <w:rFonts w:ascii="Times New Roman" w:hAnsi="Times New Roman"/>
          <w:sz w:val="28"/>
          <w:szCs w:val="28"/>
          <w:lang w:eastAsia="ru-RU"/>
        </w:rPr>
        <w:t>Доля профилактических мероприятий в объеме контрольно-надзорных мероприятий</w:t>
      </w:r>
      <w:r w:rsidRPr="005A38B3">
        <w:rPr>
          <w:rFonts w:ascii="Times New Roman" w:hAnsi="Times New Roman"/>
          <w:sz w:val="28"/>
          <w:szCs w:val="28"/>
          <w:lang w:eastAsia="ru-RU"/>
        </w:rPr>
        <w:t xml:space="preserve"> 80</w:t>
      </w:r>
      <w:r w:rsidRPr="006D4308">
        <w:rPr>
          <w:rFonts w:ascii="Times New Roman" w:hAnsi="Times New Roman"/>
          <w:sz w:val="28"/>
          <w:szCs w:val="28"/>
          <w:lang w:eastAsia="ru-RU"/>
        </w:rPr>
        <w:t xml:space="preserve"> %.</w:t>
      </w:r>
    </w:p>
    <w:p w:rsidR="00104FD7" w:rsidRPr="006D4308" w:rsidRDefault="00104FD7" w:rsidP="003F64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308">
        <w:rPr>
          <w:rFonts w:ascii="Times New Roman" w:hAnsi="Times New Roman"/>
          <w:sz w:val="28"/>
          <w:szCs w:val="28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104FD7" w:rsidRDefault="00104FD7" w:rsidP="003F64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308">
        <w:rPr>
          <w:rFonts w:ascii="Times New Roman" w:hAnsi="Times New Roman"/>
          <w:sz w:val="28"/>
          <w:szCs w:val="28"/>
          <w:lang w:eastAsia="ru-RU"/>
        </w:rPr>
        <w:t>Отчетным периодом для определения значений показателей является календарный год.</w:t>
      </w:r>
    </w:p>
    <w:p w:rsidR="00104FD7" w:rsidRPr="006D4308" w:rsidRDefault="00104FD7" w:rsidP="003F64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04FD7" w:rsidRPr="006D4308" w:rsidRDefault="00104FD7" w:rsidP="006D4308">
      <w:pPr>
        <w:spacing w:after="0" w:line="240" w:lineRule="auto"/>
        <w:ind w:right="-5"/>
        <w:rPr>
          <w:rFonts w:ascii="Times New Roman" w:hAnsi="Times New Roman"/>
          <w:bCs/>
          <w:sz w:val="28"/>
          <w:szCs w:val="28"/>
          <w:lang w:eastAsia="ru-RU"/>
        </w:rPr>
      </w:pPr>
      <w:r w:rsidRPr="006D4308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</w:t>
      </w:r>
      <w:r w:rsidRPr="005A38B3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6D4308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</w:t>
      </w:r>
    </w:p>
    <w:p w:rsidR="00104FD7" w:rsidRPr="000362AA" w:rsidRDefault="00104FD7" w:rsidP="006D43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04FD7" w:rsidRPr="000362AA" w:rsidSect="003F64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F4F"/>
    <w:rsid w:val="00013EB8"/>
    <w:rsid w:val="000362AA"/>
    <w:rsid w:val="00043D32"/>
    <w:rsid w:val="000515CB"/>
    <w:rsid w:val="00095AAA"/>
    <w:rsid w:val="000B2CCD"/>
    <w:rsid w:val="000C165D"/>
    <w:rsid w:val="000C2C4D"/>
    <w:rsid w:val="00104FD7"/>
    <w:rsid w:val="00114A03"/>
    <w:rsid w:val="00115E78"/>
    <w:rsid w:val="00122502"/>
    <w:rsid w:val="0014442F"/>
    <w:rsid w:val="001451E0"/>
    <w:rsid w:val="00146528"/>
    <w:rsid w:val="00155520"/>
    <w:rsid w:val="00157C3E"/>
    <w:rsid w:val="00166205"/>
    <w:rsid w:val="0019762E"/>
    <w:rsid w:val="001A466F"/>
    <w:rsid w:val="001A5264"/>
    <w:rsid w:val="001C5040"/>
    <w:rsid w:val="00202D29"/>
    <w:rsid w:val="00203E85"/>
    <w:rsid w:val="00244E9C"/>
    <w:rsid w:val="002461EA"/>
    <w:rsid w:val="0029105E"/>
    <w:rsid w:val="002B003F"/>
    <w:rsid w:val="003452D3"/>
    <w:rsid w:val="00371A9F"/>
    <w:rsid w:val="0039287C"/>
    <w:rsid w:val="0039697A"/>
    <w:rsid w:val="003A165B"/>
    <w:rsid w:val="003A1808"/>
    <w:rsid w:val="003E5A81"/>
    <w:rsid w:val="003F6405"/>
    <w:rsid w:val="00403507"/>
    <w:rsid w:val="00413258"/>
    <w:rsid w:val="004754F6"/>
    <w:rsid w:val="004A49AD"/>
    <w:rsid w:val="004F5163"/>
    <w:rsid w:val="0051550D"/>
    <w:rsid w:val="0057471C"/>
    <w:rsid w:val="00582794"/>
    <w:rsid w:val="005A38B3"/>
    <w:rsid w:val="005A56E0"/>
    <w:rsid w:val="00611EA7"/>
    <w:rsid w:val="00635D9B"/>
    <w:rsid w:val="0064491C"/>
    <w:rsid w:val="0067727A"/>
    <w:rsid w:val="0068114E"/>
    <w:rsid w:val="006B125A"/>
    <w:rsid w:val="006D4308"/>
    <w:rsid w:val="006D5749"/>
    <w:rsid w:val="006F79F8"/>
    <w:rsid w:val="00704399"/>
    <w:rsid w:val="007314D8"/>
    <w:rsid w:val="00733334"/>
    <w:rsid w:val="007B3957"/>
    <w:rsid w:val="007F5D91"/>
    <w:rsid w:val="008347A5"/>
    <w:rsid w:val="00867ADE"/>
    <w:rsid w:val="00883F3D"/>
    <w:rsid w:val="008A2F1B"/>
    <w:rsid w:val="008E5779"/>
    <w:rsid w:val="009034E8"/>
    <w:rsid w:val="00917B1B"/>
    <w:rsid w:val="0092136A"/>
    <w:rsid w:val="00931246"/>
    <w:rsid w:val="00984FF9"/>
    <w:rsid w:val="009A156C"/>
    <w:rsid w:val="009B336A"/>
    <w:rsid w:val="009F0A11"/>
    <w:rsid w:val="009F770E"/>
    <w:rsid w:val="00A1263B"/>
    <w:rsid w:val="00A25B98"/>
    <w:rsid w:val="00A27276"/>
    <w:rsid w:val="00A83C08"/>
    <w:rsid w:val="00A84EA7"/>
    <w:rsid w:val="00A96339"/>
    <w:rsid w:val="00AA039A"/>
    <w:rsid w:val="00AE7239"/>
    <w:rsid w:val="00AF4563"/>
    <w:rsid w:val="00B32F4F"/>
    <w:rsid w:val="00B64CE5"/>
    <w:rsid w:val="00B678AC"/>
    <w:rsid w:val="00B8455D"/>
    <w:rsid w:val="00BC3B45"/>
    <w:rsid w:val="00BE49E0"/>
    <w:rsid w:val="00C12DF3"/>
    <w:rsid w:val="00C22E37"/>
    <w:rsid w:val="00C551D4"/>
    <w:rsid w:val="00C5526D"/>
    <w:rsid w:val="00C70D69"/>
    <w:rsid w:val="00C75A38"/>
    <w:rsid w:val="00C92341"/>
    <w:rsid w:val="00CB583E"/>
    <w:rsid w:val="00CC3634"/>
    <w:rsid w:val="00CE06C3"/>
    <w:rsid w:val="00CE1CBC"/>
    <w:rsid w:val="00D023B6"/>
    <w:rsid w:val="00D06ED0"/>
    <w:rsid w:val="00D163C5"/>
    <w:rsid w:val="00D610CE"/>
    <w:rsid w:val="00DB4E0A"/>
    <w:rsid w:val="00E1759F"/>
    <w:rsid w:val="00E5290C"/>
    <w:rsid w:val="00E75346"/>
    <w:rsid w:val="00EC5521"/>
    <w:rsid w:val="00EE1993"/>
    <w:rsid w:val="00EF1826"/>
    <w:rsid w:val="00F00B85"/>
    <w:rsid w:val="00F025C0"/>
    <w:rsid w:val="00F10E05"/>
    <w:rsid w:val="00F503FE"/>
    <w:rsid w:val="00F64D11"/>
    <w:rsid w:val="00F80E60"/>
    <w:rsid w:val="00FD0B12"/>
    <w:rsid w:val="00FF0EDD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46C5"/>
    <w:pPr>
      <w:ind w:left="720"/>
      <w:contextualSpacing/>
    </w:pPr>
  </w:style>
  <w:style w:type="paragraph" w:customStyle="1" w:styleId="ConsPlusNonformat">
    <w:name w:val="ConsPlusNonformat"/>
    <w:uiPriority w:val="99"/>
    <w:rsid w:val="00FF46C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1"/>
    <w:uiPriority w:val="99"/>
    <w:rsid w:val="00FF46C5"/>
    <w:pPr>
      <w:suppressAutoHyphens/>
      <w:autoSpaceDE w:val="0"/>
      <w:ind w:firstLine="720"/>
    </w:pPr>
    <w:rPr>
      <w:rFonts w:ascii="Arial" w:hAnsi="Arial"/>
      <w:sz w:val="22"/>
      <w:szCs w:val="22"/>
      <w:lang w:eastAsia="zh-CN"/>
    </w:rPr>
  </w:style>
  <w:style w:type="character" w:customStyle="1" w:styleId="ConsPlusNormal1">
    <w:name w:val="ConsPlusNormal1"/>
    <w:link w:val="ConsPlusNormal"/>
    <w:uiPriority w:val="99"/>
    <w:locked/>
    <w:rsid w:val="00FF46C5"/>
    <w:rPr>
      <w:rFonts w:ascii="Arial" w:hAnsi="Arial"/>
      <w:sz w:val="22"/>
      <w:lang w:eastAsia="zh-CN"/>
    </w:rPr>
  </w:style>
  <w:style w:type="character" w:styleId="a4">
    <w:name w:val="Hyperlink"/>
    <w:uiPriority w:val="99"/>
    <w:rsid w:val="00FF46C5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FF46C5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C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C3634"/>
    <w:rPr>
      <w:rFonts w:ascii="Tahoma" w:hAnsi="Tahoma" w:cs="Tahoma"/>
      <w:sz w:val="16"/>
      <w:szCs w:val="16"/>
    </w:rPr>
  </w:style>
  <w:style w:type="character" w:customStyle="1" w:styleId="28">
    <w:name w:val="Основной текст (2) + 8"/>
    <w:aliases w:val="5 pt"/>
    <w:uiPriority w:val="99"/>
    <w:rsid w:val="000362AA"/>
    <w:rPr>
      <w:rFonts w:ascii="Times New Roman" w:hAnsi="Times New Roman"/>
      <w:color w:val="000000"/>
      <w:spacing w:val="0"/>
      <w:w w:val="100"/>
      <w:position w:val="0"/>
      <w:sz w:val="17"/>
      <w:u w:val="none"/>
      <w:shd w:val="clear" w:color="auto" w:fill="FFFFFF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82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2519</Words>
  <Characters>14362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25</cp:revision>
  <cp:lastPrinted>2025-12-15T07:12:00Z</cp:lastPrinted>
  <dcterms:created xsi:type="dcterms:W3CDTF">2021-11-12T07:26:00Z</dcterms:created>
  <dcterms:modified xsi:type="dcterms:W3CDTF">2025-12-15T07:14:00Z</dcterms:modified>
</cp:coreProperties>
</file>